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проживающего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выдан________________________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7DCB">
        <w:t>7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r>
        <w:t>расположенного</w:t>
      </w:r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____________кв.м., </w:t>
      </w:r>
      <w:r w:rsidR="008C7B3A">
        <w:t xml:space="preserve">для </w:t>
      </w:r>
      <w:r w:rsidR="008A3428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2015-08-05T09:05:00Z</cp:lastPrinted>
  <dcterms:created xsi:type="dcterms:W3CDTF">2016-03-14T07:08:00Z</dcterms:created>
  <dcterms:modified xsi:type="dcterms:W3CDTF">2017-02-08T07:17:00Z</dcterms:modified>
</cp:coreProperties>
</file>